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7179" w14:textId="14FBE999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202</w:t>
      </w:r>
      <w:r w:rsidR="00732024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</w:rPr>
        <w:t xml:space="preserve"> HARRIET BOYD HAWES FELLOWSHIP APPLICATION GUIDELINES</w:t>
      </w:r>
    </w:p>
    <w:p w14:paraId="01689112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851F9BB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INSTAP Study Center for East Crete is pleased to announce the availability of one</w:t>
      </w:r>
    </w:p>
    <w:p w14:paraId="7BE685C6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fellowship to be awarded on a competitive basis to an eligible candidate for work to be done at</w:t>
      </w:r>
    </w:p>
    <w:p w14:paraId="55A6ED19" w14:textId="40C3C704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the Study Center in </w:t>
      </w:r>
      <w:proofErr w:type="spellStart"/>
      <w:r>
        <w:rPr>
          <w:rFonts w:ascii="TimesNewRomanPSMT" w:hAnsi="TimesNewRomanPSMT" w:cs="TimesNewRomanPSMT"/>
        </w:rPr>
        <w:t>Pacheia</w:t>
      </w:r>
      <w:proofErr w:type="spellEnd"/>
      <w:r>
        <w:rPr>
          <w:rFonts w:ascii="TimesNewRomanPSMT" w:hAnsi="TimesNewRomanPSMT" w:cs="TimesNewRomanPSMT"/>
        </w:rPr>
        <w:t xml:space="preserve"> Ammos, Crete in </w:t>
      </w:r>
      <w:r w:rsidR="00732024">
        <w:rPr>
          <w:rFonts w:ascii="TimesNewRomanPSMT" w:hAnsi="TimesNewRomanPSMT" w:cs="TimesNewRomanPSMT"/>
        </w:rPr>
        <w:t>2023</w:t>
      </w:r>
      <w:r>
        <w:rPr>
          <w:rFonts w:ascii="TimesNewRomanPSMT" w:hAnsi="TimesNewRomanPSMT" w:cs="TimesNewRomanPSMT"/>
        </w:rPr>
        <w:t>. This fellowship aims at the investigation of</w:t>
      </w:r>
    </w:p>
    <w:p w14:paraId="7FE2AEC5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role of women or gender studies in Bronze Age Crete. It is intended to highlight spheres and</w:t>
      </w:r>
    </w:p>
    <w:p w14:paraId="3657C1D7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aspects of ancient life that have not yet received sufficient attention in Aegean Bronze Age</w:t>
      </w:r>
    </w:p>
    <w:p w14:paraId="5FB41BC3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studies. The fellowship is intended for scholars in the field of the Aegean Bronze Age/Early Iron</w:t>
      </w:r>
    </w:p>
    <w:p w14:paraId="1B99ECB2" w14:textId="1C959EE4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Age who </w:t>
      </w:r>
      <w:r w:rsidR="00732024">
        <w:rPr>
          <w:rFonts w:ascii="TimesNewRomanPSMT" w:hAnsi="TimesNewRomanPSMT" w:cs="TimesNewRomanPSMT"/>
        </w:rPr>
        <w:t xml:space="preserve">either </w:t>
      </w:r>
      <w:r>
        <w:rPr>
          <w:rFonts w:ascii="TimesNewRomanPSMT" w:hAnsi="TimesNewRomanPSMT" w:cs="TimesNewRomanPSMT"/>
        </w:rPr>
        <w:t xml:space="preserve">have completed their </w:t>
      </w:r>
      <w:r w:rsidR="00732024">
        <w:rPr>
          <w:rFonts w:ascii="TimesNewRomanPSMT" w:hAnsi="TimesNewRomanPSMT" w:cs="TimesNewRomanPSMT"/>
        </w:rPr>
        <w:t>Ph.D.</w:t>
      </w:r>
      <w:r>
        <w:rPr>
          <w:rFonts w:ascii="TimesNewRomanPSMT" w:hAnsi="TimesNewRomanPSMT" w:cs="TimesNewRomanPSMT"/>
        </w:rPr>
        <w:t xml:space="preserve"> Dissertations or who are working to complete </w:t>
      </w:r>
      <w:proofErr w:type="gramStart"/>
      <w:r>
        <w:rPr>
          <w:rFonts w:ascii="TimesNewRomanPSMT" w:hAnsi="TimesNewRomanPSMT" w:cs="TimesNewRomanPSMT"/>
        </w:rPr>
        <w:t>their</w:t>
      </w:r>
      <w:proofErr w:type="gramEnd"/>
    </w:p>
    <w:p w14:paraId="7B1A2EDE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dissertations. The fellowship will be awarded in the amount of $3,000. Applications must be</w:t>
      </w:r>
    </w:p>
    <w:p w14:paraId="3685026B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received by e-mail no later than </w:t>
      </w:r>
      <w:r>
        <w:rPr>
          <w:rFonts w:ascii="TimesNewRomanPS-BoldMT" w:hAnsi="TimesNewRomanPS-BoldMT" w:cs="TimesNewRomanPS-BoldMT"/>
          <w:b/>
          <w:bCs/>
        </w:rPr>
        <w:t xml:space="preserve">April 1, 2022. </w:t>
      </w:r>
      <w:r>
        <w:rPr>
          <w:rFonts w:ascii="TimesNewRomanPSMT" w:hAnsi="TimesNewRomanPSMT" w:cs="TimesNewRomanPSMT"/>
        </w:rPr>
        <w:t>the recipient of the fellowship will be announced</w:t>
      </w:r>
    </w:p>
    <w:p w14:paraId="27BAA1CF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 April 30, 2022. Please send your application and required information as attachments to</w:t>
      </w:r>
    </w:p>
    <w:p w14:paraId="3DDE3AFF" w14:textId="6CB999F9" w:rsidR="00BA54A8" w:rsidRDefault="00732024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hyperlink r:id="rId4" w:history="1">
        <w:r w:rsidR="00BA54A8" w:rsidRPr="004072EB">
          <w:rPr>
            <w:rStyle w:val="-"/>
            <w:rFonts w:ascii="TimesNewRomanPSMT" w:hAnsi="TimesNewRomanPSMT" w:cs="TimesNewRomanPSMT"/>
          </w:rPr>
          <w:t>elizabethshank@hotmail.com</w:t>
        </w:r>
      </w:hyperlink>
      <w:r w:rsidR="00BA54A8">
        <w:rPr>
          <w:rFonts w:ascii="TimesNewRomanPSMT" w:hAnsi="TimesNewRomanPSMT" w:cs="TimesNewRomanPSMT"/>
        </w:rPr>
        <w:t>.</w:t>
      </w:r>
    </w:p>
    <w:p w14:paraId="3629CF8A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18A1657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In addition to the completed application form, proposals should include a </w:t>
      </w:r>
      <w:r>
        <w:rPr>
          <w:rFonts w:ascii="TimesNewRomanPS-ItalicMT" w:hAnsi="TimesNewRomanPS-ItalicMT" w:cs="TimesNewRomanPS-ItalicMT"/>
          <w:i/>
          <w:iCs/>
        </w:rPr>
        <w:t xml:space="preserve">curriculum vitae </w:t>
      </w:r>
      <w:r>
        <w:rPr>
          <w:rFonts w:ascii="TimesNewRomanPSMT" w:hAnsi="TimesNewRomanPSMT" w:cs="TimesNewRomanPSMT"/>
        </w:rPr>
        <w:t>of the</w:t>
      </w:r>
    </w:p>
    <w:p w14:paraId="7987C8F1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applicant, a page summarizing the title and intent of the project, an outline of the intended</w:t>
      </w:r>
    </w:p>
    <w:p w14:paraId="6934AE60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project, relevant bibliography, copies of appropriate permits, and two letters of support for the</w:t>
      </w:r>
    </w:p>
    <w:p w14:paraId="25127736" w14:textId="47F49458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project by two colleagues. The fellowships are open to those holding a </w:t>
      </w:r>
      <w:r w:rsidR="00732024">
        <w:rPr>
          <w:rFonts w:ascii="TimesNewRomanPSMT" w:hAnsi="TimesNewRomanPSMT" w:cs="TimesNewRomanPSMT"/>
        </w:rPr>
        <w:t>Ph.D.</w:t>
      </w:r>
      <w:r>
        <w:rPr>
          <w:rFonts w:ascii="TimesNewRomanPSMT" w:hAnsi="TimesNewRomanPSMT" w:cs="TimesNewRomanPSMT"/>
        </w:rPr>
        <w:t xml:space="preserve"> in Archaeology,</w:t>
      </w:r>
    </w:p>
    <w:p w14:paraId="50742064" w14:textId="4DCA69CB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Anthropology, Art History, Ancient History, or Classics and </w:t>
      </w:r>
      <w:r w:rsidR="00732024">
        <w:rPr>
          <w:rFonts w:ascii="TimesNewRomanPSMT" w:hAnsi="TimesNewRomanPSMT" w:cs="TimesNewRomanPSMT"/>
        </w:rPr>
        <w:t>Ph.D.</w:t>
      </w:r>
      <w:r>
        <w:rPr>
          <w:rFonts w:ascii="TimesNewRomanPSMT" w:hAnsi="TimesNewRomanPSMT" w:cs="TimesNewRomanPSMT"/>
        </w:rPr>
        <w:t xml:space="preserve"> Doctoral Candidates who have</w:t>
      </w:r>
    </w:p>
    <w:p w14:paraId="120B8B00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passed their examinations and have letters of support from the head of their dissertation</w:t>
      </w:r>
    </w:p>
    <w:p w14:paraId="5FE03D57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committee and another member of the committee. If you are a doctoral candidate, please also</w:t>
      </w:r>
    </w:p>
    <w:p w14:paraId="389E113E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include an outline of your dissertation, and a copy of your dissertation proposal with a copy of</w:t>
      </w:r>
    </w:p>
    <w:p w14:paraId="580696CD" w14:textId="6C3C81DC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your </w:t>
      </w:r>
      <w:r w:rsidR="00732024">
        <w:rPr>
          <w:rFonts w:ascii="TimesNewRomanPSMT" w:hAnsi="TimesNewRomanPSMT" w:cs="TimesNewRomanPSMT"/>
        </w:rPr>
        <w:t>curriculum vitae</w:t>
      </w:r>
      <w:r>
        <w:rPr>
          <w:rFonts w:ascii="TimesNewRomanPSMT" w:hAnsi="TimesNewRomanPSMT" w:cs="TimesNewRomanPSMT"/>
        </w:rPr>
        <w:t>. The recipient must be prepared to present an overview of his or her work and findings in</w:t>
      </w:r>
      <w:r w:rsidR="0073202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the KENTRO Newsletter and/or a public lecture at the INSTAP Study Center for East Crete. The</w:t>
      </w:r>
      <w:r w:rsidR="0073202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research should be carried out on Crete, and the grant includes membership fees to the INSTAP</w:t>
      </w:r>
    </w:p>
    <w:p w14:paraId="0FD42D63" w14:textId="6E4BD8AB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Study Center. Desirable methods of inquiry include:</w:t>
      </w:r>
    </w:p>
    <w:p w14:paraId="6EC40789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9DDEC8E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 Ethnography/experimental archaeology</w:t>
      </w:r>
    </w:p>
    <w:p w14:paraId="31C8E944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 Exploration of written archives and collections from various periods</w:t>
      </w:r>
    </w:p>
    <w:p w14:paraId="03A99BD7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 Library research</w:t>
      </w:r>
    </w:p>
    <w:p w14:paraId="1CCC3B2F" w14:textId="716216DE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 Examination of archaeological materials, including artifacts, bones, and other organic remains</w:t>
      </w:r>
    </w:p>
    <w:p w14:paraId="5B14257A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20736C4" w14:textId="4031B22C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This fellowship is intended to provide supplementary income for researchers or </w:t>
      </w:r>
      <w:r w:rsidR="00732024">
        <w:rPr>
          <w:rFonts w:ascii="TimesNewRomanPSMT" w:hAnsi="TimesNewRomanPSMT" w:cs="TimesNewRomanPSMT"/>
        </w:rPr>
        <w:t>Ph.D.</w:t>
      </w:r>
      <w:r>
        <w:rPr>
          <w:rFonts w:ascii="TimesNewRomanPSMT" w:hAnsi="TimesNewRomanPSMT" w:cs="TimesNewRomanPSMT"/>
        </w:rPr>
        <w:t xml:space="preserve"> candidates</w:t>
      </w:r>
    </w:p>
    <w:p w14:paraId="49CCDBFD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who are either exploring new fields of study or finishing extended </w:t>
      </w:r>
      <w:proofErr w:type="gramStart"/>
      <w:r>
        <w:rPr>
          <w:rFonts w:ascii="TimesNewRomanPSMT" w:hAnsi="TimesNewRomanPSMT" w:cs="TimesNewRomanPSMT"/>
        </w:rPr>
        <w:t>research.</w:t>
      </w:r>
      <w:proofErr w:type="gramEnd"/>
      <w:r>
        <w:rPr>
          <w:rFonts w:ascii="TimesNewRomanPSMT" w:hAnsi="TimesNewRomanPSMT" w:cs="TimesNewRomanPSMT"/>
        </w:rPr>
        <w:t xml:space="preserve"> The amount of the</w:t>
      </w:r>
    </w:p>
    <w:p w14:paraId="53204A22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award is US $3,000, which can be applied to travel or living expenses, but should not be used as</w:t>
      </w:r>
    </w:p>
    <w:p w14:paraId="18C8D04C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salary or for the purchase of equipment (e.g., cameras or computers). The primary aim of the</w:t>
      </w:r>
    </w:p>
    <w:p w14:paraId="6AEBB432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funding is to stimulate new forms of research, which will broaden the scope of Minoan studies.</w:t>
      </w:r>
    </w:p>
    <w:p w14:paraId="6F6CD208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Consideration for the fellowships is open to all candidates meeting the stated requirements.</w:t>
      </w:r>
    </w:p>
    <w:p w14:paraId="3CC25E17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Awards are made irrespective of race, gender, religion, national origin, age, disability, marital</w:t>
      </w:r>
    </w:p>
    <w:p w14:paraId="07A06277" w14:textId="77777777" w:rsidR="00BA54A8" w:rsidRDefault="00BA54A8" w:rsidP="00BA5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status, sexual orientation, and actual or perceived medical conditions. It is possible that in the</w:t>
      </w:r>
    </w:p>
    <w:p w14:paraId="72326D7A" w14:textId="2EEE14FF" w:rsidR="00BA54A8" w:rsidRDefault="00BA54A8" w:rsidP="00BA54A8">
      <w:r>
        <w:rPr>
          <w:rFonts w:ascii="TimesNewRomanPSMT" w:hAnsi="TimesNewRomanPSMT" w:cs="TimesNewRomanPSMT"/>
        </w:rPr>
        <w:t>absence of qualified candidates with appropriate projects, a fellowship will not be awarded.</w:t>
      </w:r>
    </w:p>
    <w:sectPr w:rsidR="00BA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A8"/>
    <w:rsid w:val="00732024"/>
    <w:rsid w:val="00B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D641"/>
  <w15:chartTrackingRefBased/>
  <w15:docId w15:val="{2F9E83CE-ADCE-4A49-9C52-2CA0C3A4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A54A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A5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zabethshank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Huffman</dc:creator>
  <cp:keywords/>
  <dc:description/>
  <cp:lastModifiedBy>Instapec</cp:lastModifiedBy>
  <cp:revision>2</cp:revision>
  <dcterms:created xsi:type="dcterms:W3CDTF">2023-05-03T09:38:00Z</dcterms:created>
  <dcterms:modified xsi:type="dcterms:W3CDTF">2023-05-03T09:38:00Z</dcterms:modified>
</cp:coreProperties>
</file>